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54FF" w14:textId="4406704C" w:rsidR="003C0A65" w:rsidRDefault="003C0A65" w:rsidP="003C0A65">
      <w:pPr>
        <w:pStyle w:val="NormalWeb"/>
      </w:pPr>
      <w:bookmarkStart w:id="0" w:name="_Hlk197341845"/>
      <w:r>
        <w:rPr>
          <w:rStyle w:val="Strong"/>
          <w:rFonts w:eastAsiaTheme="majorEastAsia"/>
        </w:rPr>
        <w:t xml:space="preserve">Honoring the Fallen: </w:t>
      </w:r>
      <w:proofErr w:type="gramStart"/>
      <w:r w:rsidR="004F049D">
        <w:rPr>
          <w:rStyle w:val="Strong"/>
          <w:rFonts w:eastAsiaTheme="majorEastAsia"/>
        </w:rPr>
        <w:t>the</w:t>
      </w:r>
      <w:proofErr w:type="gramEnd"/>
      <w:r w:rsidR="004F049D">
        <w:rPr>
          <w:rStyle w:val="Strong"/>
          <w:rFonts w:eastAsiaTheme="majorEastAsia"/>
        </w:rPr>
        <w:t xml:space="preserve"> </w:t>
      </w:r>
      <w:r w:rsidR="0098117A">
        <w:rPr>
          <w:rStyle w:val="Strong"/>
          <w:rFonts w:eastAsiaTheme="majorEastAsia"/>
        </w:rPr>
        <w:t>University of Missouri</w:t>
      </w:r>
      <w:r>
        <w:rPr>
          <w:rStyle w:val="Strong"/>
          <w:rFonts w:eastAsiaTheme="majorEastAsia"/>
        </w:rPr>
        <w:t>’s Partnership with DPAA in the Search for America’s Missing Heroes</w:t>
      </w:r>
    </w:p>
    <w:p w14:paraId="25187635" w14:textId="0A2A46D3" w:rsidR="003C0A65" w:rsidRDefault="009F5A0F" w:rsidP="003C0A65">
      <w:pPr>
        <w:pStyle w:val="NormalWeb"/>
      </w:pPr>
      <w:bookmarkStart w:id="1" w:name="_Hlk197606531"/>
      <w:r>
        <w:rPr>
          <w:rStyle w:val="Strong"/>
          <w:rFonts w:eastAsiaTheme="majorEastAsia"/>
        </w:rPr>
        <w:t>26 May 2025</w:t>
      </w:r>
      <w:r w:rsidR="003C0A65">
        <w:t xml:space="preserve"> </w:t>
      </w:r>
      <w:bookmarkEnd w:id="1"/>
      <w:r w:rsidR="003C0A65">
        <w:t xml:space="preserve">– As the nation observes Memorial Day, it pauses to remember and honor the service members who made the ultimate sacrifice for the country. For </w:t>
      </w:r>
      <w:r w:rsidR="004F049D">
        <w:t xml:space="preserve">the </w:t>
      </w:r>
      <w:r w:rsidR="0098117A">
        <w:t>University of Missouri</w:t>
      </w:r>
      <w:r w:rsidR="00756A04">
        <w:t xml:space="preserve"> (Mizzou)</w:t>
      </w:r>
      <w:r w:rsidR="003C0A65">
        <w:t>, it is also a moment to recognize the responsibility and privilege of supporting the Defense POW/MIA Accounting Agency’s (DPAA) sacred mission to account for Americans still missing from past conflicts and bring answers to the families of the fallen.</w:t>
      </w:r>
    </w:p>
    <w:p w14:paraId="367B923E" w14:textId="4016FCC7" w:rsidR="003C0A65" w:rsidRDefault="003C0A65" w:rsidP="003C0A65">
      <w:pPr>
        <w:pStyle w:val="NormalWeb"/>
      </w:pPr>
      <w:r>
        <w:t xml:space="preserve">Through its partnership with DPAA, </w:t>
      </w:r>
      <w:r w:rsidR="004F049D">
        <w:t xml:space="preserve">the </w:t>
      </w:r>
      <w:r w:rsidR="0098117A">
        <w:t xml:space="preserve">University of Missouri </w:t>
      </w:r>
      <w:r>
        <w:t xml:space="preserve">supports meaningful, real-world research in areas like </w:t>
      </w:r>
      <w:r w:rsidR="0098117A">
        <w:t>history</w:t>
      </w:r>
      <w:r>
        <w:t>. A postdoctoral DPAA Partner Research Fellow is embedded at the university, spending their time digging into old maps, records, and reports to lay the research foundation that supports a wide range of DPAA operations, from initial case development to field mission planning.</w:t>
      </w:r>
    </w:p>
    <w:p w14:paraId="2A32C824" w14:textId="4B0FA84B" w:rsidR="002E4D41" w:rsidRPr="0098117A" w:rsidRDefault="00DE0B82" w:rsidP="002E4D41">
      <w:pPr>
        <w:pStyle w:val="NormalWeb"/>
      </w:pPr>
      <w:r>
        <w:t xml:space="preserve">Dr. </w:t>
      </w:r>
      <w:r w:rsidR="0098117A">
        <w:t>Chris Deutsch</w:t>
      </w:r>
      <w:r w:rsidR="00572841">
        <w:t>,</w:t>
      </w:r>
      <w:r w:rsidR="0098117A">
        <w:t xml:space="preserve"> </w:t>
      </w:r>
      <w:r w:rsidR="00572841">
        <w:t>a</w:t>
      </w:r>
      <w:r w:rsidR="0098117A">
        <w:t xml:space="preserve"> DPAA research fellow at </w:t>
      </w:r>
      <w:r w:rsidR="00572841">
        <w:t xml:space="preserve">Mizzou’s </w:t>
      </w:r>
      <w:r w:rsidR="0098117A">
        <w:t>Kinder Institute on Constitutional Democracy</w:t>
      </w:r>
      <w:r w:rsidR="0079165E">
        <w:t xml:space="preserve">, focuses on </w:t>
      </w:r>
      <w:r w:rsidR="00C86AD1">
        <w:t>operational</w:t>
      </w:r>
      <w:r w:rsidR="0098117A">
        <w:t xml:space="preserve"> losses—air, sea, and land—</w:t>
      </w:r>
      <w:r w:rsidR="00207821">
        <w:t>from World War II in the</w:t>
      </w:r>
      <w:r w:rsidR="0098117A">
        <w:t xml:space="preserve"> </w:t>
      </w:r>
      <w:r w:rsidR="00207821">
        <w:t>Pacific</w:t>
      </w:r>
      <w:r w:rsidR="0098117A">
        <w:t xml:space="preserve">. </w:t>
      </w:r>
      <w:r w:rsidR="00EF248C">
        <w:t>H</w:t>
      </w:r>
      <w:r w:rsidR="00EF248C">
        <w:t>is</w:t>
      </w:r>
      <w:r w:rsidR="00EF248C">
        <w:t xml:space="preserve"> </w:t>
      </w:r>
      <w:r w:rsidR="00F53170">
        <w:t>work supports</w:t>
      </w:r>
      <w:r w:rsidR="0098117A">
        <w:t xml:space="preserve"> the agency</w:t>
      </w:r>
      <w:r w:rsidR="00F53170">
        <w:t>’s efforts to</w:t>
      </w:r>
      <w:r w:rsidR="0098117A">
        <w:t xml:space="preserve"> manage its data</w:t>
      </w:r>
      <w:r w:rsidR="007E1E25">
        <w:t xml:space="preserve">base and </w:t>
      </w:r>
      <w:r w:rsidR="00C45DF7">
        <w:t xml:space="preserve">ensure accurate records for those </w:t>
      </w:r>
      <w:r w:rsidR="007E1E25">
        <w:t>los</w:t>
      </w:r>
      <w:r w:rsidR="00C45DF7">
        <w:t>s</w:t>
      </w:r>
      <w:r w:rsidR="007E1E25">
        <w:t>es</w:t>
      </w:r>
      <w:r w:rsidR="0098117A">
        <w:t>.</w:t>
      </w:r>
    </w:p>
    <w:p w14:paraId="27C6E011" w14:textId="7A9990CC" w:rsidR="003C0A65" w:rsidRDefault="00C45DF7" w:rsidP="003C0A65">
      <w:pPr>
        <w:pStyle w:val="NormalWeb"/>
      </w:pPr>
      <w:r>
        <w:t xml:space="preserve">For </w:t>
      </w:r>
      <w:r w:rsidR="003C0A65">
        <w:t xml:space="preserve">the past </w:t>
      </w:r>
      <w:r>
        <w:t>year and a half</w:t>
      </w:r>
      <w:r w:rsidR="003C0A65">
        <w:t>,</w:t>
      </w:r>
      <w:r w:rsidR="004F049D">
        <w:t xml:space="preserve"> the</w:t>
      </w:r>
      <w:r w:rsidR="003C0A65">
        <w:t xml:space="preserve"> </w:t>
      </w:r>
      <w:r w:rsidR="0098117A">
        <w:t xml:space="preserve">University of Missouri </w:t>
      </w:r>
      <w:r w:rsidR="003C0A65">
        <w:t xml:space="preserve">has </w:t>
      </w:r>
      <w:r w:rsidR="00AA415B">
        <w:t>contributed to</w:t>
      </w:r>
      <w:r w:rsidR="00BC1C65" w:rsidRPr="00BC1C65">
        <w:t xml:space="preserve"> foundational, </w:t>
      </w:r>
      <w:r w:rsidR="00C814BE">
        <w:t>Geographic Information System (</w:t>
      </w:r>
      <w:r w:rsidR="00BC1C65" w:rsidRPr="00BC1C65">
        <w:t>GIS</w:t>
      </w:r>
      <w:r w:rsidR="00C814BE">
        <w:t>)</w:t>
      </w:r>
      <w:r w:rsidR="00BC1C65" w:rsidRPr="00BC1C65">
        <w:t>, and case</w:t>
      </w:r>
      <w:r w:rsidR="00EF248C">
        <w:t>-</w:t>
      </w:r>
      <w:r w:rsidR="00BC1C65" w:rsidRPr="00BC1C65">
        <w:t xml:space="preserve">specific research </w:t>
      </w:r>
      <w:r w:rsidR="0033278D">
        <w:t>related to</w:t>
      </w:r>
      <w:r w:rsidR="00BC1C65" w:rsidRPr="00BC1C65">
        <w:t xml:space="preserve"> casualties</w:t>
      </w:r>
      <w:r w:rsidR="0033278D">
        <w:t xml:space="preserve"> </w:t>
      </w:r>
      <w:r w:rsidR="00771EFA">
        <w:t xml:space="preserve">in the WWII Pacific </w:t>
      </w:r>
      <w:r w:rsidR="00EF248C">
        <w:t>T</w:t>
      </w:r>
      <w:r w:rsidR="00771EFA">
        <w:t>heater</w:t>
      </w:r>
      <w:r w:rsidR="00BC1C65" w:rsidRPr="00BC1C65">
        <w:t xml:space="preserve">, including the </w:t>
      </w:r>
      <w:r w:rsidR="00771EFA">
        <w:t>B</w:t>
      </w:r>
      <w:r w:rsidR="00771EFA" w:rsidRPr="00BC1C65">
        <w:t xml:space="preserve">attle </w:t>
      </w:r>
      <w:r w:rsidR="00BC1C65" w:rsidRPr="00BC1C65">
        <w:t>for Iwo Jima</w:t>
      </w:r>
      <w:r w:rsidR="003C0A65">
        <w:t>. These efforts not only advance the university’s academic mission but also contribute to the profound national commitment to honoring those who never returned home.</w:t>
      </w:r>
    </w:p>
    <w:p w14:paraId="47007970" w14:textId="50F0DBB5" w:rsidR="00DE0B82" w:rsidRDefault="00386170" w:rsidP="003C0A65">
      <w:pPr>
        <w:pStyle w:val="NormalWeb"/>
      </w:pPr>
      <w:r>
        <w:t xml:space="preserve">To raise awareness of DPAA’s mission, Mizzou has profiled its DPAA </w:t>
      </w:r>
      <w:r w:rsidR="00500ECC">
        <w:t>F</w:t>
      </w:r>
      <w:r w:rsidR="00BC1C65">
        <w:t xml:space="preserve">ellows for Veterans’ Day and </w:t>
      </w:r>
      <w:r w:rsidR="00500ECC">
        <w:t xml:space="preserve">has </w:t>
      </w:r>
      <w:r w:rsidR="00BC1C65">
        <w:t>worked with the university’s Center for the Humanities Veterans Program.</w:t>
      </w:r>
      <w:r w:rsidR="00DE0B82">
        <w:t xml:space="preserve"> These </w:t>
      </w:r>
      <w:r w:rsidR="0006134C">
        <w:t xml:space="preserve">initiatives highlight the </w:t>
      </w:r>
      <w:r w:rsidR="00AA1BD7">
        <w:t>vital role academic research plays in supporting DPAA’s efforts.</w:t>
      </w:r>
    </w:p>
    <w:p w14:paraId="65B16BBF" w14:textId="74A3022C" w:rsidR="003C0A65" w:rsidRDefault="004F049D" w:rsidP="003C0A65">
      <w:pPr>
        <w:pStyle w:val="NormalWeb"/>
      </w:pPr>
      <w:r>
        <w:t xml:space="preserve">“It is a privilege to work with DPAA on behalf of the servicepeople, and their families, who have sacrificed so much. This work is important not only to the University of Missouri, but also to the United States itself,” said Professor Jay Sexton, who is Director of Mizzou’s Kinder Institute.  </w:t>
      </w:r>
    </w:p>
    <w:p w14:paraId="4829EB48" w14:textId="1B7A75D0" w:rsidR="00F26545" w:rsidRPr="009F5A0F" w:rsidRDefault="003C0A65" w:rsidP="003C0A65">
      <w:pPr>
        <w:pStyle w:val="NormalWeb"/>
      </w:pPr>
      <w:r>
        <w:t xml:space="preserve">As the nation reflects on Memorial Day, </w:t>
      </w:r>
      <w:r w:rsidR="004F049D">
        <w:t xml:space="preserve">the </w:t>
      </w:r>
      <w:r w:rsidR="0098117A">
        <w:t xml:space="preserve">University of Missouri </w:t>
      </w:r>
      <w:r>
        <w:t xml:space="preserve">proudly reaffirms its commitment to this important work. Through continued collaboration and historical inquiry, the university remains dedicated to ensuring that no hero is </w:t>
      </w:r>
      <w:proofErr w:type="gramStart"/>
      <w:r>
        <w:t>forgotten</w:t>
      </w:r>
      <w:proofErr w:type="gramEnd"/>
      <w:r>
        <w:t xml:space="preserve"> and every family receives the </w:t>
      </w:r>
      <w:r w:rsidRPr="009F5A0F">
        <w:t>answers they deserve.</w:t>
      </w:r>
    </w:p>
    <w:bookmarkEnd w:id="0"/>
    <w:p w14:paraId="17868F31" w14:textId="4CAFB643" w:rsidR="0043542F" w:rsidRPr="001E53DD" w:rsidRDefault="009F5A0F">
      <w:r w:rsidRPr="009F5A0F">
        <w:rPr>
          <w:rFonts w:ascii="Times New Roman" w:hAnsi="Times New Roman" w:cs="Times New Roman"/>
        </w:rPr>
        <w:t>Learn more about DPAA and its mission at www.dpaa.mil.</w:t>
      </w:r>
      <w:r w:rsidRPr="009F5A0F">
        <w:t xml:space="preserve"> </w:t>
      </w:r>
    </w:p>
    <w:sectPr w:rsidR="0043542F" w:rsidRPr="001E5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65"/>
    <w:rsid w:val="0006134C"/>
    <w:rsid w:val="000E0DD3"/>
    <w:rsid w:val="000F712C"/>
    <w:rsid w:val="00172DFF"/>
    <w:rsid w:val="001E53DD"/>
    <w:rsid w:val="001F1C6C"/>
    <w:rsid w:val="00207821"/>
    <w:rsid w:val="00213776"/>
    <w:rsid w:val="00283E89"/>
    <w:rsid w:val="002C1FB0"/>
    <w:rsid w:val="002E4D41"/>
    <w:rsid w:val="0033278D"/>
    <w:rsid w:val="003471A1"/>
    <w:rsid w:val="00386170"/>
    <w:rsid w:val="003C0A65"/>
    <w:rsid w:val="003C25DB"/>
    <w:rsid w:val="0043542F"/>
    <w:rsid w:val="004F049D"/>
    <w:rsid w:val="00500ECC"/>
    <w:rsid w:val="00535338"/>
    <w:rsid w:val="00552582"/>
    <w:rsid w:val="00572841"/>
    <w:rsid w:val="005A56CE"/>
    <w:rsid w:val="005F1BCD"/>
    <w:rsid w:val="005F6BA5"/>
    <w:rsid w:val="006177C1"/>
    <w:rsid w:val="00727F43"/>
    <w:rsid w:val="00741ACB"/>
    <w:rsid w:val="0074796C"/>
    <w:rsid w:val="00756A04"/>
    <w:rsid w:val="00771EFA"/>
    <w:rsid w:val="0079165E"/>
    <w:rsid w:val="007E1E25"/>
    <w:rsid w:val="008504B2"/>
    <w:rsid w:val="00856F11"/>
    <w:rsid w:val="0098117A"/>
    <w:rsid w:val="009F5A0F"/>
    <w:rsid w:val="009F79B8"/>
    <w:rsid w:val="00A2737D"/>
    <w:rsid w:val="00AA1BD7"/>
    <w:rsid w:val="00AA415B"/>
    <w:rsid w:val="00B51924"/>
    <w:rsid w:val="00BC1C65"/>
    <w:rsid w:val="00BC5856"/>
    <w:rsid w:val="00C45DF7"/>
    <w:rsid w:val="00C814BE"/>
    <w:rsid w:val="00C86AD1"/>
    <w:rsid w:val="00D03C54"/>
    <w:rsid w:val="00D84EE5"/>
    <w:rsid w:val="00DB36E2"/>
    <w:rsid w:val="00DE0B82"/>
    <w:rsid w:val="00E23015"/>
    <w:rsid w:val="00E674BF"/>
    <w:rsid w:val="00ED0084"/>
    <w:rsid w:val="00EF248C"/>
    <w:rsid w:val="00F22FB5"/>
    <w:rsid w:val="00F26545"/>
    <w:rsid w:val="00F53170"/>
    <w:rsid w:val="00FD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C3B5"/>
  <w15:chartTrackingRefBased/>
  <w15:docId w15:val="{8670BD27-27B4-0840-B399-4AA9546E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A65"/>
    <w:rPr>
      <w:rFonts w:eastAsiaTheme="majorEastAsia" w:cstheme="majorBidi"/>
      <w:color w:val="272727" w:themeColor="text1" w:themeTint="D8"/>
    </w:rPr>
  </w:style>
  <w:style w:type="paragraph" w:styleId="Title">
    <w:name w:val="Title"/>
    <w:basedOn w:val="Normal"/>
    <w:next w:val="Normal"/>
    <w:link w:val="TitleChar"/>
    <w:uiPriority w:val="10"/>
    <w:qFormat/>
    <w:rsid w:val="003C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A65"/>
    <w:pPr>
      <w:spacing w:before="160"/>
      <w:jc w:val="center"/>
    </w:pPr>
    <w:rPr>
      <w:i/>
      <w:iCs/>
      <w:color w:val="404040" w:themeColor="text1" w:themeTint="BF"/>
    </w:rPr>
  </w:style>
  <w:style w:type="character" w:customStyle="1" w:styleId="QuoteChar">
    <w:name w:val="Quote Char"/>
    <w:basedOn w:val="DefaultParagraphFont"/>
    <w:link w:val="Quote"/>
    <w:uiPriority w:val="29"/>
    <w:rsid w:val="003C0A65"/>
    <w:rPr>
      <w:i/>
      <w:iCs/>
      <w:color w:val="404040" w:themeColor="text1" w:themeTint="BF"/>
    </w:rPr>
  </w:style>
  <w:style w:type="paragraph" w:styleId="ListParagraph">
    <w:name w:val="List Paragraph"/>
    <w:basedOn w:val="Normal"/>
    <w:uiPriority w:val="34"/>
    <w:qFormat/>
    <w:rsid w:val="003C0A65"/>
    <w:pPr>
      <w:ind w:left="720"/>
      <w:contextualSpacing/>
    </w:pPr>
  </w:style>
  <w:style w:type="character" w:styleId="IntenseEmphasis">
    <w:name w:val="Intense Emphasis"/>
    <w:basedOn w:val="DefaultParagraphFont"/>
    <w:uiPriority w:val="21"/>
    <w:qFormat/>
    <w:rsid w:val="003C0A65"/>
    <w:rPr>
      <w:i/>
      <w:iCs/>
      <w:color w:val="0F4761" w:themeColor="accent1" w:themeShade="BF"/>
    </w:rPr>
  </w:style>
  <w:style w:type="paragraph" w:styleId="IntenseQuote">
    <w:name w:val="Intense Quote"/>
    <w:basedOn w:val="Normal"/>
    <w:next w:val="Normal"/>
    <w:link w:val="IntenseQuoteChar"/>
    <w:uiPriority w:val="30"/>
    <w:qFormat/>
    <w:rsid w:val="003C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A65"/>
    <w:rPr>
      <w:i/>
      <w:iCs/>
      <w:color w:val="0F4761" w:themeColor="accent1" w:themeShade="BF"/>
    </w:rPr>
  </w:style>
  <w:style w:type="character" w:styleId="IntenseReference">
    <w:name w:val="Intense Reference"/>
    <w:basedOn w:val="DefaultParagraphFont"/>
    <w:uiPriority w:val="32"/>
    <w:qFormat/>
    <w:rsid w:val="003C0A65"/>
    <w:rPr>
      <w:b/>
      <w:bCs/>
      <w:smallCaps/>
      <w:color w:val="0F4761" w:themeColor="accent1" w:themeShade="BF"/>
      <w:spacing w:val="5"/>
    </w:rPr>
  </w:style>
  <w:style w:type="paragraph" w:styleId="NormalWeb">
    <w:name w:val="Normal (Web)"/>
    <w:basedOn w:val="Normal"/>
    <w:uiPriority w:val="99"/>
    <w:semiHidden/>
    <w:unhideWhenUsed/>
    <w:rsid w:val="003C0A6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0A65"/>
    <w:rPr>
      <w:b/>
      <w:bCs/>
    </w:rPr>
  </w:style>
  <w:style w:type="paragraph" w:styleId="Revision">
    <w:name w:val="Revision"/>
    <w:hidden/>
    <w:uiPriority w:val="99"/>
    <w:semiHidden/>
    <w:rsid w:val="000F7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0781">
      <w:bodyDiv w:val="1"/>
      <w:marLeft w:val="0"/>
      <w:marRight w:val="0"/>
      <w:marTop w:val="0"/>
      <w:marBottom w:val="0"/>
      <w:divBdr>
        <w:top w:val="none" w:sz="0" w:space="0" w:color="auto"/>
        <w:left w:val="none" w:sz="0" w:space="0" w:color="auto"/>
        <w:bottom w:val="none" w:sz="0" w:space="0" w:color="auto"/>
        <w:right w:val="none" w:sz="0" w:space="0" w:color="auto"/>
      </w:divBdr>
    </w:div>
    <w:div w:id="614871094">
      <w:bodyDiv w:val="1"/>
      <w:marLeft w:val="0"/>
      <w:marRight w:val="0"/>
      <w:marTop w:val="0"/>
      <w:marBottom w:val="0"/>
      <w:divBdr>
        <w:top w:val="none" w:sz="0" w:space="0" w:color="auto"/>
        <w:left w:val="none" w:sz="0" w:space="0" w:color="auto"/>
        <w:bottom w:val="none" w:sz="0" w:space="0" w:color="auto"/>
        <w:right w:val="none" w:sz="0" w:space="0" w:color="auto"/>
      </w:divBdr>
    </w:div>
    <w:div w:id="1453937397">
      <w:bodyDiv w:val="1"/>
      <w:marLeft w:val="0"/>
      <w:marRight w:val="0"/>
      <w:marTop w:val="0"/>
      <w:marBottom w:val="0"/>
      <w:divBdr>
        <w:top w:val="none" w:sz="0" w:space="0" w:color="auto"/>
        <w:left w:val="none" w:sz="0" w:space="0" w:color="auto"/>
        <w:bottom w:val="none" w:sz="0" w:space="0" w:color="auto"/>
        <w:right w:val="none" w:sz="0" w:space="0" w:color="auto"/>
      </w:divBdr>
    </w:div>
    <w:div w:id="2035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Colby</dc:creator>
  <cp:keywords/>
  <dc:description/>
  <cp:lastModifiedBy>Kane, Thomas</cp:lastModifiedBy>
  <cp:revision>2</cp:revision>
  <dcterms:created xsi:type="dcterms:W3CDTF">2025-05-23T20:32:00Z</dcterms:created>
  <dcterms:modified xsi:type="dcterms:W3CDTF">2025-05-23T20:32:00Z</dcterms:modified>
</cp:coreProperties>
</file>